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8B" w:rsidRPr="007760FF" w:rsidRDefault="00E5198B" w:rsidP="00E5198B">
      <w:pPr>
        <w:tabs>
          <w:tab w:val="left" w:pos="851"/>
        </w:tabs>
        <w:spacing w:after="240" w:line="240" w:lineRule="auto"/>
        <w:jc w:val="both"/>
        <w:rPr>
          <w:rFonts w:ascii="Arial" w:hAnsi="Arial" w:cs="Arial"/>
          <w:b/>
          <w:sz w:val="40"/>
          <w:szCs w:val="40"/>
          <w:lang w:val="fr-FR"/>
        </w:rPr>
      </w:pPr>
      <w:r w:rsidRPr="007760FF">
        <w:rPr>
          <w:rFonts w:ascii="Arial" w:hAnsi="Arial" w:cs="Arial"/>
          <w:b/>
          <w:sz w:val="40"/>
          <w:szCs w:val="40"/>
          <w:lang w:val="fr-FR"/>
        </w:rPr>
        <w:t xml:space="preserve">CREDIT SUISSE CUP </w:t>
      </w:r>
      <w:r w:rsidR="007760FF" w:rsidRPr="007760FF">
        <w:rPr>
          <w:rFonts w:ascii="Arial" w:hAnsi="Arial" w:cs="Arial"/>
          <w:b/>
          <w:sz w:val="40"/>
          <w:szCs w:val="40"/>
          <w:lang w:val="fr-FR"/>
        </w:rPr>
        <w:t>JOURNÉE FINALE</w:t>
      </w:r>
    </w:p>
    <w:p w:rsidR="00E5198B" w:rsidRPr="007760FF" w:rsidRDefault="007760FF" w:rsidP="00E5198B">
      <w:pPr>
        <w:pStyle w:val="SFVLauftexthngend175"/>
        <w:pBdr>
          <w:bottom w:val="single" w:sz="4" w:space="1" w:color="auto"/>
        </w:pBdr>
        <w:spacing w:line="360" w:lineRule="auto"/>
        <w:rPr>
          <w:b/>
          <w:sz w:val="30"/>
          <w:szCs w:val="30"/>
          <w:lang w:val="fr-FR"/>
        </w:rPr>
      </w:pPr>
      <w:r w:rsidRPr="007760FF">
        <w:rPr>
          <w:b/>
          <w:sz w:val="30"/>
          <w:szCs w:val="30"/>
          <w:lang w:val="fr-FR"/>
        </w:rPr>
        <w:t>C</w:t>
      </w:r>
      <w:r>
        <w:rPr>
          <w:b/>
          <w:sz w:val="30"/>
          <w:szCs w:val="30"/>
          <w:lang w:val="fr-FR"/>
        </w:rPr>
        <w:t>ODE DE CONDUITE</w:t>
      </w:r>
    </w:p>
    <w:p w:rsidR="005E61E8" w:rsidRPr="007760FF" w:rsidRDefault="005E61E8" w:rsidP="00817D20">
      <w:pPr>
        <w:pStyle w:val="SFVLauftexthngend175"/>
        <w:spacing w:line="360" w:lineRule="auto"/>
        <w:rPr>
          <w:lang w:val="fr-FR"/>
        </w:rPr>
      </w:pPr>
    </w:p>
    <w:p w:rsidR="007760FF" w:rsidRPr="00AD37E9" w:rsidRDefault="007760FF" w:rsidP="00817D20">
      <w:pPr>
        <w:pStyle w:val="SFVHinweis"/>
        <w:spacing w:line="360" w:lineRule="auto"/>
        <w:rPr>
          <w:lang w:val="fr-FR"/>
        </w:rPr>
      </w:pPr>
      <w:r w:rsidRPr="00AD37E9">
        <w:rPr>
          <w:lang w:val="fr-CH"/>
        </w:rPr>
        <w:t>Nous montrons du respect aux adversaires, arbitres, coéquipiers, officiels et supporters.</w:t>
      </w:r>
    </w:p>
    <w:p w:rsidR="007760FF" w:rsidRPr="00D808A6" w:rsidRDefault="007760FF" w:rsidP="007760FF">
      <w:pPr>
        <w:pStyle w:val="SFVHinweis"/>
        <w:spacing w:line="360" w:lineRule="auto"/>
        <w:rPr>
          <w:lang w:val="fr-CH"/>
        </w:rPr>
      </w:pPr>
      <w:bookmarkStart w:id="0" w:name="_GoBack"/>
      <w:bookmarkEnd w:id="0"/>
      <w:r w:rsidRPr="00D808A6">
        <w:rPr>
          <w:lang w:val="fr-CH"/>
        </w:rPr>
        <w:t xml:space="preserve">Nous donnons toujours le meilleur de nous-mêmes en termes de performance, de comportement et       d'équité. </w:t>
      </w:r>
    </w:p>
    <w:p w:rsidR="008836E8" w:rsidRPr="007760FF" w:rsidRDefault="007760FF" w:rsidP="00817D20">
      <w:pPr>
        <w:pStyle w:val="SFVHinweis"/>
        <w:spacing w:line="360" w:lineRule="auto"/>
        <w:rPr>
          <w:lang w:val="fr-FR"/>
        </w:rPr>
      </w:pPr>
      <w:r w:rsidRPr="00D808A6">
        <w:rPr>
          <w:lang w:val="fr-CH"/>
        </w:rPr>
        <w:t>Nous sommes pour un je</w:t>
      </w:r>
      <w:r>
        <w:rPr>
          <w:lang w:val="fr-CH"/>
        </w:rPr>
        <w:t>u sans racisme et sans violence</w:t>
      </w:r>
      <w:r w:rsidR="008836E8" w:rsidRPr="007760FF">
        <w:rPr>
          <w:lang w:val="fr-FR"/>
        </w:rPr>
        <w:t xml:space="preserve">. </w:t>
      </w:r>
    </w:p>
    <w:p w:rsidR="007760FF" w:rsidRPr="00D808A6" w:rsidRDefault="007760FF" w:rsidP="007760FF">
      <w:pPr>
        <w:pStyle w:val="SFVHinweis"/>
        <w:spacing w:line="360" w:lineRule="auto"/>
        <w:rPr>
          <w:lang w:val="fr-CH"/>
        </w:rPr>
      </w:pPr>
      <w:r w:rsidRPr="00D808A6">
        <w:rPr>
          <w:lang w:val="fr-CH"/>
        </w:rPr>
        <w:t>Nous respectons les règles du jeu, les règlements et les directives fair-play.</w:t>
      </w:r>
    </w:p>
    <w:p w:rsidR="007760FF" w:rsidRPr="00D808A6" w:rsidRDefault="007760FF" w:rsidP="007760FF">
      <w:pPr>
        <w:pStyle w:val="SFVHinweis"/>
        <w:spacing w:line="360" w:lineRule="auto"/>
        <w:rPr>
          <w:lang w:val="fr-CH"/>
        </w:rPr>
      </w:pPr>
      <w:r w:rsidRPr="00D808A6">
        <w:rPr>
          <w:lang w:val="fr-CH"/>
        </w:rPr>
        <w:t>Nous acceptons la défaite avec dignité.</w:t>
      </w:r>
    </w:p>
    <w:p w:rsidR="007760FF" w:rsidRPr="00D808A6" w:rsidRDefault="007760FF" w:rsidP="007760FF">
      <w:pPr>
        <w:pStyle w:val="SFVHinweis"/>
        <w:spacing w:line="360" w:lineRule="auto"/>
        <w:rPr>
          <w:lang w:val="fr-CH"/>
        </w:rPr>
      </w:pPr>
      <w:r w:rsidRPr="00D808A6">
        <w:rPr>
          <w:lang w:val="fr-CH"/>
        </w:rPr>
        <w:t>Nous effectuons la poignée de main avec l’adversaire avant et après le match.</w:t>
      </w:r>
    </w:p>
    <w:p w:rsidR="007760FF" w:rsidRPr="00D808A6" w:rsidRDefault="007760FF" w:rsidP="007760FF">
      <w:pPr>
        <w:pStyle w:val="SFVHinweis"/>
        <w:spacing w:line="360" w:lineRule="auto"/>
        <w:rPr>
          <w:lang w:val="fr-CH"/>
        </w:rPr>
      </w:pPr>
      <w:r w:rsidRPr="00D808A6">
        <w:rPr>
          <w:lang w:val="fr-CH"/>
        </w:rPr>
        <w:t>Nous ne consommons pas de substances addictives (alcool, nicotine et autres drogues) pendant la journée.</w:t>
      </w:r>
    </w:p>
    <w:p w:rsidR="007760FF" w:rsidRPr="00D808A6" w:rsidRDefault="007760FF" w:rsidP="007760FF">
      <w:pPr>
        <w:pStyle w:val="SFVHinweis"/>
        <w:spacing w:line="360" w:lineRule="auto"/>
        <w:rPr>
          <w:lang w:val="fr-CH"/>
        </w:rPr>
      </w:pPr>
      <w:r w:rsidRPr="00D808A6">
        <w:rPr>
          <w:lang w:val="fr-CH"/>
        </w:rPr>
        <w:t xml:space="preserve">Nous prenons soin de l'environnement et éliminons nos déchets correctement. </w:t>
      </w:r>
    </w:p>
    <w:p w:rsidR="000C6C00" w:rsidRPr="000C6C00" w:rsidRDefault="007760FF" w:rsidP="000C6C00">
      <w:pPr>
        <w:pStyle w:val="SFVHinweis"/>
        <w:spacing w:line="360" w:lineRule="auto"/>
        <w:rPr>
          <w:lang w:val="fr-CH"/>
        </w:rPr>
      </w:pPr>
      <w:r w:rsidRPr="00D808A6">
        <w:rPr>
          <w:lang w:val="fr-CH"/>
        </w:rPr>
        <w:t>Nous laissons les vestiaires propres</w:t>
      </w:r>
      <w:r w:rsidR="000740D2">
        <w:rPr>
          <w:lang w:val="fr-CH"/>
        </w:rPr>
        <w:t xml:space="preserve"> et en ordre</w:t>
      </w:r>
      <w:r w:rsidRPr="00D808A6">
        <w:rPr>
          <w:lang w:val="fr-CH"/>
        </w:rPr>
        <w:t>.</w:t>
      </w:r>
    </w:p>
    <w:p w:rsidR="007760FF" w:rsidRPr="00D808A6" w:rsidRDefault="007760FF" w:rsidP="007760FF">
      <w:pPr>
        <w:pStyle w:val="SFVLauftext"/>
        <w:spacing w:line="360" w:lineRule="auto"/>
        <w:rPr>
          <w:lang w:val="fr-CH"/>
        </w:rPr>
      </w:pPr>
      <w:r w:rsidRPr="00D808A6">
        <w:rPr>
          <w:lang w:val="fr-CH"/>
        </w:rPr>
        <w:t>Le code de conduite doit être discuté à l'avance avec l'équipe et doit être respecté pendant toute la durée de la journée finale (y c</w:t>
      </w:r>
      <w:r w:rsidR="000C6C00">
        <w:rPr>
          <w:lang w:val="fr-CH"/>
        </w:rPr>
        <w:t>ompris l'arrivée et le départ).</w:t>
      </w:r>
    </w:p>
    <w:tbl>
      <w:tblPr>
        <w:tblStyle w:val="Tabellenraster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04"/>
      </w:tblGrid>
      <w:tr w:rsidR="00817D20" w:rsidRPr="00C967C0" w:rsidTr="00C571EB">
        <w:trPr>
          <w:trHeight w:val="62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17D20" w:rsidRPr="00C967C0" w:rsidRDefault="00C571EB" w:rsidP="00C967C0">
            <w:pPr>
              <w:pStyle w:val="SFVLauftext"/>
            </w:pPr>
            <w:r w:rsidRPr="00D808A6">
              <w:rPr>
                <w:lang w:val="fr-CH"/>
              </w:rPr>
              <w:t>Nom de l’école: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:rsidR="00817D20" w:rsidRPr="00C967C0" w:rsidRDefault="00817D20" w:rsidP="00C967C0">
            <w:pPr>
              <w:pStyle w:val="SFVLauftext"/>
            </w:pPr>
          </w:p>
        </w:tc>
      </w:tr>
      <w:tr w:rsidR="00817D20" w:rsidRPr="00AD37E9" w:rsidTr="00C571EB">
        <w:trPr>
          <w:trHeight w:val="62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20" w:rsidRPr="00C571EB" w:rsidRDefault="00C571EB" w:rsidP="00C967C0">
            <w:pPr>
              <w:pStyle w:val="SFVLauftext"/>
              <w:rPr>
                <w:lang w:val="fr-FR"/>
              </w:rPr>
            </w:pPr>
            <w:r w:rsidRPr="00D808A6">
              <w:rPr>
                <w:lang w:val="fr-CH"/>
              </w:rPr>
              <w:t>Nom et prénom enseignant/-e :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20" w:rsidRPr="00C571EB" w:rsidRDefault="00817D20" w:rsidP="00C967C0">
            <w:pPr>
              <w:pStyle w:val="SFVLauftext"/>
              <w:rPr>
                <w:lang w:val="fr-FR"/>
              </w:rPr>
            </w:pPr>
          </w:p>
        </w:tc>
      </w:tr>
      <w:tr w:rsidR="00C571EB" w:rsidRPr="00AD37E9" w:rsidTr="00C571EB">
        <w:trPr>
          <w:trHeight w:val="62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EB" w:rsidRPr="00D808A6" w:rsidRDefault="00C571EB" w:rsidP="00C571EB">
            <w:pPr>
              <w:pStyle w:val="SFVLauftext"/>
              <w:rPr>
                <w:lang w:val="fr-CH"/>
              </w:rPr>
            </w:pPr>
            <w:r w:rsidRPr="00D808A6">
              <w:rPr>
                <w:lang w:val="fr-CH"/>
              </w:rPr>
              <w:t>Nom et prénom accompagnateur/-</w:t>
            </w:r>
            <w:proofErr w:type="spellStart"/>
            <w:r w:rsidRPr="00D808A6">
              <w:rPr>
                <w:lang w:val="fr-CH"/>
              </w:rPr>
              <w:t>trice</w:t>
            </w:r>
            <w:proofErr w:type="spellEnd"/>
            <w:r w:rsidRPr="00D808A6">
              <w:rPr>
                <w:lang w:val="fr-CH"/>
              </w:rPr>
              <w:t xml:space="preserve"> : 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EB" w:rsidRPr="00C571EB" w:rsidRDefault="00C571EB" w:rsidP="00C571EB">
            <w:pPr>
              <w:pStyle w:val="SFVLauftext"/>
              <w:rPr>
                <w:lang w:val="fr-FR"/>
              </w:rPr>
            </w:pPr>
          </w:p>
        </w:tc>
      </w:tr>
      <w:tr w:rsidR="00C571EB" w:rsidRPr="00C967C0" w:rsidTr="00C571EB">
        <w:trPr>
          <w:trHeight w:val="62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EB" w:rsidRPr="00C967C0" w:rsidRDefault="00C571EB" w:rsidP="00C571EB">
            <w:pPr>
              <w:pStyle w:val="SFVLauftext"/>
            </w:pPr>
            <w:r w:rsidRPr="00D808A6">
              <w:rPr>
                <w:lang w:val="fr-CH"/>
              </w:rPr>
              <w:t>Lieu et date: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EB" w:rsidRPr="00C967C0" w:rsidRDefault="00C571EB" w:rsidP="00C571EB">
            <w:pPr>
              <w:pStyle w:val="SFVLauftext"/>
            </w:pPr>
          </w:p>
        </w:tc>
      </w:tr>
      <w:tr w:rsidR="00C571EB" w:rsidRPr="00C967C0" w:rsidTr="00C571EB">
        <w:trPr>
          <w:trHeight w:val="62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EB" w:rsidRPr="00C967C0" w:rsidRDefault="00C571EB" w:rsidP="00C571EB">
            <w:pPr>
              <w:pStyle w:val="SFVLauftext"/>
            </w:pPr>
            <w:r w:rsidRPr="00D808A6">
              <w:rPr>
                <w:lang w:val="fr-CH"/>
              </w:rPr>
              <w:t>Signature: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EB" w:rsidRPr="00C967C0" w:rsidRDefault="00C571EB" w:rsidP="00C571EB">
            <w:pPr>
              <w:pStyle w:val="SFVLauftext"/>
            </w:pPr>
          </w:p>
        </w:tc>
      </w:tr>
    </w:tbl>
    <w:p w:rsidR="00817D20" w:rsidRPr="00036BF1" w:rsidRDefault="00817D20" w:rsidP="00036BF1">
      <w:pPr>
        <w:rPr>
          <w:rFonts w:ascii="Arial" w:hAnsi="Arial"/>
          <w:sz w:val="20"/>
          <w:lang w:val="fr-CH"/>
        </w:rPr>
      </w:pPr>
    </w:p>
    <w:p w:rsidR="007112EF" w:rsidRPr="00036BF1" w:rsidRDefault="00036BF1" w:rsidP="00036BF1">
      <w:pPr>
        <w:rPr>
          <w:rFonts w:ascii="Arial" w:hAnsi="Arial"/>
          <w:sz w:val="20"/>
          <w:lang w:val="fr-CH"/>
        </w:rPr>
      </w:pPr>
      <w:r w:rsidRPr="00036BF1">
        <w:rPr>
          <w:rFonts w:ascii="Arial" w:hAnsi="Arial"/>
          <w:sz w:val="20"/>
          <w:lang w:val="fr-CH"/>
        </w:rPr>
        <w:t>Celui-ci doit être signé par le responsable d’équipe et remis au responsables du tournoi avant le premier match de groupe.</w:t>
      </w:r>
    </w:p>
    <w:p w:rsidR="007112EF" w:rsidRDefault="00C571EB" w:rsidP="00C571EB">
      <w:pPr>
        <w:rPr>
          <w:rFonts w:ascii="Arial" w:hAnsi="Arial"/>
          <w:sz w:val="20"/>
          <w:lang w:val="fr-CH"/>
        </w:rPr>
      </w:pPr>
      <w:r w:rsidRPr="00D808A6">
        <w:rPr>
          <w:rFonts w:ascii="Arial" w:hAnsi="Arial"/>
          <w:sz w:val="20"/>
          <w:lang w:val="fr-CH"/>
        </w:rPr>
        <w:t xml:space="preserve">Ce document est disponible en ligne sur le site Internet de la </w:t>
      </w:r>
      <w:proofErr w:type="spellStart"/>
      <w:r w:rsidRPr="00D808A6">
        <w:rPr>
          <w:rFonts w:ascii="Arial" w:hAnsi="Arial"/>
          <w:sz w:val="20"/>
          <w:lang w:val="fr-CH"/>
        </w:rPr>
        <w:t>Credit</w:t>
      </w:r>
      <w:proofErr w:type="spellEnd"/>
      <w:r w:rsidRPr="00D808A6">
        <w:rPr>
          <w:rFonts w:ascii="Arial" w:hAnsi="Arial"/>
          <w:sz w:val="20"/>
          <w:lang w:val="fr-CH"/>
        </w:rPr>
        <w:t xml:space="preserve"> Suisse </w:t>
      </w:r>
      <w:proofErr w:type="spellStart"/>
      <w:r w:rsidRPr="00D808A6">
        <w:rPr>
          <w:rFonts w:ascii="Arial" w:hAnsi="Arial"/>
          <w:sz w:val="20"/>
          <w:lang w:val="fr-CH"/>
        </w:rPr>
        <w:t>Cup</w:t>
      </w:r>
      <w:proofErr w:type="spellEnd"/>
      <w:r w:rsidR="007112EF">
        <w:rPr>
          <w:rFonts w:ascii="Arial" w:hAnsi="Arial"/>
          <w:sz w:val="20"/>
          <w:lang w:val="fr-CH"/>
        </w:rPr>
        <w:t xml:space="preserve"> (</w:t>
      </w:r>
      <w:hyperlink r:id="rId7" w:history="1">
        <w:r w:rsidR="007112EF" w:rsidRPr="007112EF">
          <w:rPr>
            <w:rStyle w:val="Hyperlink"/>
            <w:rFonts w:ascii="Arial" w:hAnsi="Arial"/>
            <w:sz w:val="20"/>
            <w:lang w:val="fr-CH"/>
          </w:rPr>
          <w:t>www.credit-suisse-cup.ch</w:t>
        </w:r>
      </w:hyperlink>
      <w:r w:rsidR="007112EF">
        <w:rPr>
          <w:rFonts w:ascii="Arial" w:hAnsi="Arial"/>
          <w:sz w:val="20"/>
          <w:lang w:val="fr-CH"/>
        </w:rPr>
        <w:t>).</w:t>
      </w:r>
    </w:p>
    <w:p w:rsidR="000C6C00" w:rsidRPr="00D808A6" w:rsidRDefault="000C6C00" w:rsidP="00C571EB">
      <w:pPr>
        <w:rPr>
          <w:rFonts w:ascii="Arial" w:hAnsi="Arial"/>
          <w:sz w:val="20"/>
          <w:lang w:val="fr-CH"/>
        </w:rPr>
      </w:pPr>
    </w:p>
    <w:p w:rsidR="00817D20" w:rsidRPr="007112EF" w:rsidRDefault="000C6C00" w:rsidP="00E5198B">
      <w:pPr>
        <w:pStyle w:val="SFVLauftextFett"/>
        <w:spacing w:before="120" w:line="360" w:lineRule="auto"/>
        <w:rPr>
          <w:lang w:val="fr-FR"/>
        </w:rPr>
      </w:pPr>
      <w:r>
        <w:rPr>
          <w:lang w:val="fr-FR"/>
        </w:rPr>
        <w:t>Conditions de participation</w:t>
      </w:r>
    </w:p>
    <w:p w:rsidR="000C6C00" w:rsidRPr="00522512" w:rsidRDefault="000C6C00" w:rsidP="000C6C00">
      <w:pPr>
        <w:pStyle w:val="SFVLauftext"/>
        <w:spacing w:line="360" w:lineRule="auto"/>
        <w:rPr>
          <w:lang w:val="fr-CH"/>
        </w:rPr>
      </w:pPr>
      <w:r w:rsidRPr="00522512">
        <w:rPr>
          <w:lang w:val="fr-CH"/>
        </w:rPr>
        <w:t xml:space="preserve">Toute personne qui participe à la </w:t>
      </w:r>
      <w:proofErr w:type="spellStart"/>
      <w:r w:rsidRPr="00522512">
        <w:rPr>
          <w:lang w:val="fr-CH"/>
        </w:rPr>
        <w:t>Credit</w:t>
      </w:r>
      <w:proofErr w:type="spellEnd"/>
      <w:r w:rsidRPr="00522512">
        <w:rPr>
          <w:lang w:val="fr-CH"/>
        </w:rPr>
        <w:t xml:space="preserve"> Suisse </w:t>
      </w:r>
      <w:proofErr w:type="spellStart"/>
      <w:r w:rsidRPr="00522512">
        <w:rPr>
          <w:lang w:val="fr-CH"/>
        </w:rPr>
        <w:t>Cup</w:t>
      </w:r>
      <w:proofErr w:type="spellEnd"/>
      <w:r w:rsidRPr="00522512">
        <w:rPr>
          <w:lang w:val="fr-CH"/>
        </w:rPr>
        <w:t xml:space="preserve"> en tant que joueur, entraîneur ou coach accepte les conditions de participation suivantes. Les participants mineurs sont présumés avoir l'accord de leur représentant légal pour participer à la </w:t>
      </w:r>
      <w:proofErr w:type="spellStart"/>
      <w:r w:rsidRPr="00522512">
        <w:rPr>
          <w:lang w:val="fr-CH"/>
        </w:rPr>
        <w:t>Credit</w:t>
      </w:r>
      <w:proofErr w:type="spellEnd"/>
      <w:r w:rsidRPr="00522512">
        <w:rPr>
          <w:lang w:val="fr-CH"/>
        </w:rPr>
        <w:t xml:space="preserve"> Suisse </w:t>
      </w:r>
      <w:proofErr w:type="spellStart"/>
      <w:r w:rsidRPr="00522512">
        <w:rPr>
          <w:lang w:val="fr-CH"/>
        </w:rPr>
        <w:t>Cup</w:t>
      </w:r>
      <w:proofErr w:type="spellEnd"/>
      <w:r w:rsidRPr="00522512">
        <w:rPr>
          <w:lang w:val="fr-CH"/>
        </w:rPr>
        <w:t xml:space="preserve"> conformément aux présentes conditions de participation.</w:t>
      </w:r>
    </w:p>
    <w:p w:rsidR="00817D20" w:rsidRPr="000C6C00" w:rsidRDefault="000C6C00" w:rsidP="00817D20">
      <w:pPr>
        <w:pStyle w:val="SFVLauftext"/>
        <w:spacing w:line="360" w:lineRule="auto"/>
        <w:rPr>
          <w:lang w:val="fr-CH"/>
        </w:rPr>
      </w:pPr>
      <w:r w:rsidRPr="00522512">
        <w:rPr>
          <w:lang w:val="fr-CH"/>
        </w:rPr>
        <w:t xml:space="preserve">Les participants prennent note que des photos et des enregistrements vidéo peuvent être réalisés </w:t>
      </w:r>
      <w:proofErr w:type="spellStart"/>
      <w:r w:rsidRPr="00522512">
        <w:rPr>
          <w:lang w:val="fr-CH"/>
        </w:rPr>
        <w:t>du-rant</w:t>
      </w:r>
      <w:proofErr w:type="spellEnd"/>
      <w:r w:rsidRPr="00522512">
        <w:rPr>
          <w:lang w:val="fr-CH"/>
        </w:rPr>
        <w:t xml:space="preserve"> la journée finale de la </w:t>
      </w:r>
      <w:proofErr w:type="spellStart"/>
      <w:r w:rsidRPr="00522512">
        <w:rPr>
          <w:lang w:val="fr-CH"/>
        </w:rPr>
        <w:t>Credit</w:t>
      </w:r>
      <w:proofErr w:type="spellEnd"/>
      <w:r w:rsidRPr="00522512">
        <w:rPr>
          <w:lang w:val="fr-CH"/>
        </w:rPr>
        <w:t xml:space="preserve"> Suisse </w:t>
      </w:r>
      <w:proofErr w:type="spellStart"/>
      <w:r w:rsidRPr="00522512">
        <w:rPr>
          <w:lang w:val="fr-CH"/>
        </w:rPr>
        <w:t>Cup</w:t>
      </w:r>
      <w:proofErr w:type="spellEnd"/>
      <w:r w:rsidRPr="00522512">
        <w:rPr>
          <w:lang w:val="fr-CH"/>
        </w:rPr>
        <w:t xml:space="preserve"> par l’ASF elle-même ou en son nom. Les participants acceptent que l’ASF et les partenaires de la </w:t>
      </w:r>
      <w:proofErr w:type="spellStart"/>
      <w:r w:rsidRPr="00522512">
        <w:rPr>
          <w:lang w:val="fr-CH"/>
        </w:rPr>
        <w:t>Credit</w:t>
      </w:r>
      <w:proofErr w:type="spellEnd"/>
      <w:r w:rsidRPr="00522512">
        <w:rPr>
          <w:lang w:val="fr-CH"/>
        </w:rPr>
        <w:t xml:space="preserve"> Suisse </w:t>
      </w:r>
      <w:proofErr w:type="spellStart"/>
      <w:r w:rsidRPr="00522512">
        <w:rPr>
          <w:lang w:val="fr-CH"/>
        </w:rPr>
        <w:t>Cup</w:t>
      </w:r>
      <w:proofErr w:type="spellEnd"/>
      <w:r w:rsidRPr="00522512">
        <w:rPr>
          <w:lang w:val="fr-CH"/>
        </w:rPr>
        <w:t xml:space="preserve"> utilisent les images correspondantes à des fins éditoriales et commerciales.</w:t>
      </w:r>
    </w:p>
    <w:sectPr w:rsidR="00817D20" w:rsidRPr="000C6C00" w:rsidSect="00E51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D2" w:rsidRDefault="00065DD2" w:rsidP="00A87299">
      <w:pPr>
        <w:spacing w:line="240" w:lineRule="auto"/>
      </w:pPr>
      <w:r>
        <w:separator/>
      </w:r>
    </w:p>
  </w:endnote>
  <w:endnote w:type="continuationSeparator" w:id="0">
    <w:p w:rsidR="00065DD2" w:rsidRDefault="00065DD2" w:rsidP="00A8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065DD2"/>
  <w:p w:rsidR="00E07E49" w:rsidRDefault="00065D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0C6C00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C" w:rsidRDefault="00E5198B">
    <w:pPr>
      <w:pStyle w:val="Fu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-853440</wp:posOffset>
              </wp:positionH>
              <wp:positionV relativeFrom="paragraph">
                <wp:posOffset>-309880</wp:posOffset>
              </wp:positionV>
              <wp:extent cx="3295015" cy="895985"/>
              <wp:effectExtent l="0" t="0" r="63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5015" cy="895985"/>
                        <a:chOff x="0" y="0"/>
                        <a:chExt cx="3295015" cy="895985"/>
                      </a:xfrm>
                    </wpg:grpSpPr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015" cy="895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857250" y="428625"/>
                          <a:ext cx="718958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DC" w:rsidRPr="00113024" w:rsidRDefault="00DF75DC" w:rsidP="00DF75DC">
                            <w:pPr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</w:t>
                            </w:r>
                            <w:proofErr w:type="spellEnd"/>
                            <w:r w:rsidRPr="0011302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2609850" y="428625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DC" w:rsidRPr="00113024" w:rsidRDefault="00DF75DC" w:rsidP="00DF75DC">
                            <w:pPr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</w:t>
                            </w:r>
                            <w:proofErr w:type="spellEnd"/>
                            <w:r w:rsidRPr="0011302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2" o:spid="_x0000_s1026" style="position:absolute;margin-left:-67.2pt;margin-top:-24.4pt;width:259.45pt;height:70.55pt;z-index:251669504" coordsize="32950,89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7" type="#_x0000_t75" style="position:absolute;width:32950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8572;top:4286;width:719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DF75DC" w:rsidRPr="00113024" w:rsidRDefault="00DF75DC" w:rsidP="00DF75DC">
                      <w:pPr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</w:t>
                      </w:r>
                      <w:proofErr w:type="spellEnd"/>
                      <w:r w:rsidRPr="00113024"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v:shape id="Textfeld 9" o:spid="_x0000_s1029" type="#_x0000_t202" style="position:absolute;left:26098;top:4286;width:52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DF75DC" w:rsidRPr="00113024" w:rsidRDefault="00DF75DC" w:rsidP="00DF75DC">
                      <w:pPr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</w:t>
                      </w:r>
                      <w:proofErr w:type="spellEnd"/>
                      <w:r w:rsidRPr="00113024"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ascii="Arial" w:hAnsi="Arial"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D2" w:rsidRDefault="00065DD2" w:rsidP="00A87299">
      <w:pPr>
        <w:spacing w:line="240" w:lineRule="auto"/>
      </w:pPr>
      <w:r>
        <w:separator/>
      </w:r>
    </w:p>
  </w:footnote>
  <w:footnote w:type="continuationSeparator" w:id="0">
    <w:p w:rsidR="00065DD2" w:rsidRDefault="00065DD2" w:rsidP="00A87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065DD2"/>
  <w:p w:rsidR="00E07E49" w:rsidRDefault="00065D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49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1072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F6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20"/>
    <w:rsid w:val="00032599"/>
    <w:rsid w:val="00036BF1"/>
    <w:rsid w:val="000565CB"/>
    <w:rsid w:val="00065DD2"/>
    <w:rsid w:val="000740D2"/>
    <w:rsid w:val="00077AFC"/>
    <w:rsid w:val="000A0ACA"/>
    <w:rsid w:val="000C3999"/>
    <w:rsid w:val="000C6C00"/>
    <w:rsid w:val="000D19D6"/>
    <w:rsid w:val="000E52E5"/>
    <w:rsid w:val="00100458"/>
    <w:rsid w:val="0010245A"/>
    <w:rsid w:val="00113024"/>
    <w:rsid w:val="00116159"/>
    <w:rsid w:val="001202A9"/>
    <w:rsid w:val="00165762"/>
    <w:rsid w:val="001846D6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66EBC"/>
    <w:rsid w:val="00281A65"/>
    <w:rsid w:val="002C06DF"/>
    <w:rsid w:val="003202B3"/>
    <w:rsid w:val="00323066"/>
    <w:rsid w:val="003242E9"/>
    <w:rsid w:val="00333B38"/>
    <w:rsid w:val="00341870"/>
    <w:rsid w:val="0035167C"/>
    <w:rsid w:val="00352566"/>
    <w:rsid w:val="00357B08"/>
    <w:rsid w:val="0036208C"/>
    <w:rsid w:val="0037793A"/>
    <w:rsid w:val="003C225C"/>
    <w:rsid w:val="003C3149"/>
    <w:rsid w:val="003F7397"/>
    <w:rsid w:val="00411A7B"/>
    <w:rsid w:val="00412587"/>
    <w:rsid w:val="00472F96"/>
    <w:rsid w:val="004A0355"/>
    <w:rsid w:val="004B3F8E"/>
    <w:rsid w:val="004F1BC1"/>
    <w:rsid w:val="004F5DD5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41B99"/>
    <w:rsid w:val="00651D8E"/>
    <w:rsid w:val="00694179"/>
    <w:rsid w:val="007112EF"/>
    <w:rsid w:val="00763DCC"/>
    <w:rsid w:val="007760FF"/>
    <w:rsid w:val="00780241"/>
    <w:rsid w:val="00785B25"/>
    <w:rsid w:val="00797EB9"/>
    <w:rsid w:val="007C0BA3"/>
    <w:rsid w:val="007C4C12"/>
    <w:rsid w:val="00817D20"/>
    <w:rsid w:val="0082727E"/>
    <w:rsid w:val="00860CB5"/>
    <w:rsid w:val="00865840"/>
    <w:rsid w:val="00867342"/>
    <w:rsid w:val="0087395D"/>
    <w:rsid w:val="00881FB6"/>
    <w:rsid w:val="008836E8"/>
    <w:rsid w:val="0088411A"/>
    <w:rsid w:val="0088451B"/>
    <w:rsid w:val="00896563"/>
    <w:rsid w:val="008D0BCA"/>
    <w:rsid w:val="00907BCB"/>
    <w:rsid w:val="00917CEB"/>
    <w:rsid w:val="00924E4B"/>
    <w:rsid w:val="0092774A"/>
    <w:rsid w:val="00934F28"/>
    <w:rsid w:val="00985180"/>
    <w:rsid w:val="009C28BC"/>
    <w:rsid w:val="00A20AAA"/>
    <w:rsid w:val="00A400EA"/>
    <w:rsid w:val="00A87299"/>
    <w:rsid w:val="00A942E5"/>
    <w:rsid w:val="00A9750F"/>
    <w:rsid w:val="00AD37E9"/>
    <w:rsid w:val="00AE4064"/>
    <w:rsid w:val="00B53FDD"/>
    <w:rsid w:val="00B73042"/>
    <w:rsid w:val="00B7605A"/>
    <w:rsid w:val="00B824A8"/>
    <w:rsid w:val="00B873A1"/>
    <w:rsid w:val="00B87B72"/>
    <w:rsid w:val="00BA2403"/>
    <w:rsid w:val="00C05285"/>
    <w:rsid w:val="00C308DC"/>
    <w:rsid w:val="00C571EB"/>
    <w:rsid w:val="00C740EA"/>
    <w:rsid w:val="00C873B2"/>
    <w:rsid w:val="00C967C0"/>
    <w:rsid w:val="00C96EE3"/>
    <w:rsid w:val="00CB45EB"/>
    <w:rsid w:val="00D04C01"/>
    <w:rsid w:val="00D10352"/>
    <w:rsid w:val="00D40AA1"/>
    <w:rsid w:val="00D41D95"/>
    <w:rsid w:val="00D67350"/>
    <w:rsid w:val="00D92117"/>
    <w:rsid w:val="00D9723D"/>
    <w:rsid w:val="00DB0026"/>
    <w:rsid w:val="00DC35F5"/>
    <w:rsid w:val="00DF75DC"/>
    <w:rsid w:val="00DF7ADF"/>
    <w:rsid w:val="00E02143"/>
    <w:rsid w:val="00E50C55"/>
    <w:rsid w:val="00E5198B"/>
    <w:rsid w:val="00E70F1C"/>
    <w:rsid w:val="00E76F6E"/>
    <w:rsid w:val="00E82F21"/>
    <w:rsid w:val="00E93A79"/>
    <w:rsid w:val="00ED1209"/>
    <w:rsid w:val="00EE4BBF"/>
    <w:rsid w:val="00F66E4C"/>
    <w:rsid w:val="00FA046F"/>
    <w:rsid w:val="00FA75AA"/>
    <w:rsid w:val="00FC7087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A478502-D9C4-473C-AD1C-53C14F9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9D6"/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uiPriority w:val="39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  <w:style w:type="character" w:styleId="Hyperlink">
    <w:name w:val="Hyperlink"/>
    <w:basedOn w:val="Absatz-Standardschriftart"/>
    <w:uiPriority w:val="99"/>
    <w:unhideWhenUsed/>
    <w:rsid w:val="002C06D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11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redit-suisse-cup.ch/fr/Credit-Suisse-Cup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ootball.ch\sfv\templates\SFV\PDF_CSC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PDF_CSC_A4_clean.dotx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Krummen Matthias</dc:creator>
  <cp:keywords/>
  <dc:description/>
  <cp:lastModifiedBy>Walker Joy Lara</cp:lastModifiedBy>
  <cp:revision>5</cp:revision>
  <cp:lastPrinted>2018-05-14T13:22:00Z</cp:lastPrinted>
  <dcterms:created xsi:type="dcterms:W3CDTF">2019-02-25T08:39:00Z</dcterms:created>
  <dcterms:modified xsi:type="dcterms:W3CDTF">2019-03-06T06:53:00Z</dcterms:modified>
</cp:coreProperties>
</file>